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 Padova/ 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C35DC8" w:rsidRPr="00C35DC8" w:rsidRDefault="00EF68D4" w:rsidP="00C35D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8"/>
        </w:rPr>
      </w:pPr>
      <w:r w:rsidRPr="0037492B">
        <w:rPr>
          <w:b/>
          <w:bCs/>
          <w:sz w:val="22"/>
          <w:szCs w:val="22"/>
        </w:rPr>
        <w:t xml:space="preserve">Oggetto: </w:t>
      </w:r>
      <w:r w:rsidR="00C35DC8" w:rsidRPr="00C35DC8">
        <w:rPr>
          <w:rFonts w:ascii="Times New Roman" w:hAnsi="Times New Roman" w:cs="Times New Roman"/>
          <w:b/>
          <w:bCs/>
        </w:rPr>
        <w:t xml:space="preserve">Comparto Istruzione e Ricerca </w:t>
      </w:r>
      <w:r w:rsidR="00C35DC8" w:rsidRPr="00C35DC8">
        <w:rPr>
          <w:rFonts w:ascii="TimesNewRomanPS-BoldMT" w:hAnsi="TimesNewRomanPS-BoldMT" w:cs="TimesNewRomanPS-BoldMT"/>
          <w:b/>
          <w:bCs/>
        </w:rPr>
        <w:t xml:space="preserve">– </w:t>
      </w:r>
      <w:r w:rsidR="00C35DC8" w:rsidRPr="00C35DC8">
        <w:rPr>
          <w:rFonts w:ascii="Times New Roman" w:hAnsi="Times New Roman" w:cs="Times New Roman"/>
          <w:b/>
          <w:bCs/>
        </w:rPr>
        <w:t xml:space="preserve">Sezione Scuola. Sciopero intera giornata scuole secondarie di secondo grado indetto per il 28 gennaio 2022 dai Cobas </w:t>
      </w:r>
      <w:r w:rsidR="00C35DC8" w:rsidRPr="00C35DC8">
        <w:rPr>
          <w:rFonts w:ascii="TimesNewRomanPS-BoldMT" w:hAnsi="TimesNewRomanPS-BoldMT" w:cs="TimesNewRomanPS-BoldMT"/>
          <w:b/>
          <w:bCs/>
        </w:rPr>
        <w:t xml:space="preserve">– </w:t>
      </w:r>
      <w:r w:rsidR="00C35DC8" w:rsidRPr="00C35DC8">
        <w:rPr>
          <w:rFonts w:ascii="Times New Roman" w:hAnsi="Times New Roman" w:cs="Times New Roman"/>
          <w:b/>
          <w:bCs/>
        </w:rPr>
        <w:t>Comitati di Base della scuola</w:t>
      </w:r>
      <w:r w:rsidR="00C35DC8" w:rsidRPr="00C35DC8">
        <w:rPr>
          <w:rFonts w:ascii="Times New Roman" w:hAnsi="Times New Roman" w:cs="Times New Roman"/>
          <w:sz w:val="22"/>
        </w:rPr>
        <w:t>.</w:t>
      </w:r>
      <w:r w:rsidR="00C35DC8" w:rsidRPr="00C35DC8">
        <w:rPr>
          <w:b/>
          <w:bCs/>
          <w:sz w:val="22"/>
          <w:szCs w:val="23"/>
        </w:rPr>
        <w:t xml:space="preserve"> </w:t>
      </w:r>
      <w:r w:rsidR="00C35DC8" w:rsidRPr="00C35DC8">
        <w:rPr>
          <w:rFonts w:eastAsia="Times New Roman"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BE1880" w:rsidRPr="00BE1880" w:rsidRDefault="00BE1880" w:rsidP="00BE1880">
      <w:pPr>
        <w:pStyle w:val="Default"/>
        <w:jc w:val="both"/>
      </w:pPr>
      <w:bookmarkStart w:id="0" w:name="_GoBack"/>
      <w:bookmarkEnd w:id="0"/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 Padova/ Torino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2D597E"/>
    <w:rsid w:val="00351A66"/>
    <w:rsid w:val="0037492B"/>
    <w:rsid w:val="00374E63"/>
    <w:rsid w:val="003F40F3"/>
    <w:rsid w:val="003F6382"/>
    <w:rsid w:val="00447F70"/>
    <w:rsid w:val="00480840"/>
    <w:rsid w:val="004E301C"/>
    <w:rsid w:val="00617F1F"/>
    <w:rsid w:val="0065001B"/>
    <w:rsid w:val="007D6638"/>
    <w:rsid w:val="008533F3"/>
    <w:rsid w:val="00865F27"/>
    <w:rsid w:val="008F6526"/>
    <w:rsid w:val="00910EFE"/>
    <w:rsid w:val="00A93398"/>
    <w:rsid w:val="00AA059E"/>
    <w:rsid w:val="00AB76E9"/>
    <w:rsid w:val="00AC07D4"/>
    <w:rsid w:val="00B42090"/>
    <w:rsid w:val="00BB2841"/>
    <w:rsid w:val="00BE1880"/>
    <w:rsid w:val="00BF341C"/>
    <w:rsid w:val="00C35DC8"/>
    <w:rsid w:val="00D0196B"/>
    <w:rsid w:val="00DF48BE"/>
    <w:rsid w:val="00E74F34"/>
    <w:rsid w:val="00ED55E4"/>
    <w:rsid w:val="00ED7958"/>
    <w:rsid w:val="00EF68D4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3</cp:revision>
  <cp:lastPrinted>2021-10-12T10:14:00Z</cp:lastPrinted>
  <dcterms:created xsi:type="dcterms:W3CDTF">2022-01-27T14:19:00Z</dcterms:created>
  <dcterms:modified xsi:type="dcterms:W3CDTF">2022-01-27T14:20:00Z</dcterms:modified>
</cp:coreProperties>
</file>